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3E97" w:rsidRPr="00223E97" w:rsidRDefault="00223E97" w:rsidP="00223E97">
      <w:pPr>
        <w:spacing w:after="0" w:line="240" w:lineRule="auto"/>
        <w:contextualSpacing/>
        <w:rPr>
          <w:rFonts w:ascii="Times New Roman" w:hAnsi="Times New Roman" w:cs="Times New Roman"/>
          <w:sz w:val="24"/>
          <w:szCs w:val="24"/>
        </w:rPr>
      </w:pPr>
      <w:r w:rsidRPr="00223E97">
        <w:rPr>
          <w:rFonts w:ascii="Times New Roman" w:hAnsi="Times New Roman" w:cs="Times New Roman"/>
          <w:sz w:val="24"/>
          <w:szCs w:val="24"/>
        </w:rPr>
        <w:t>Student’s Name</w:t>
      </w:r>
    </w:p>
    <w:p w:rsidR="00223E97" w:rsidRPr="00223E97" w:rsidRDefault="00223E97" w:rsidP="00223E97">
      <w:pPr>
        <w:spacing w:after="0" w:line="240" w:lineRule="auto"/>
        <w:contextualSpacing/>
        <w:rPr>
          <w:rFonts w:ascii="Times New Roman" w:hAnsi="Times New Roman" w:cs="Times New Roman"/>
          <w:sz w:val="24"/>
          <w:szCs w:val="24"/>
        </w:rPr>
      </w:pPr>
      <w:r w:rsidRPr="00223E97">
        <w:rPr>
          <w:rFonts w:ascii="Times New Roman" w:hAnsi="Times New Roman" w:cs="Times New Roman"/>
          <w:sz w:val="24"/>
          <w:szCs w:val="24"/>
        </w:rPr>
        <w:t>Professor’s Name</w:t>
      </w:r>
    </w:p>
    <w:p w:rsidR="00223E97" w:rsidRPr="00223E97" w:rsidRDefault="00223E97" w:rsidP="00223E97">
      <w:pPr>
        <w:spacing w:after="0" w:line="240" w:lineRule="auto"/>
        <w:contextualSpacing/>
        <w:rPr>
          <w:rFonts w:ascii="Times New Roman" w:hAnsi="Times New Roman" w:cs="Times New Roman"/>
          <w:sz w:val="24"/>
          <w:szCs w:val="24"/>
        </w:rPr>
      </w:pPr>
      <w:r w:rsidRPr="00223E97">
        <w:rPr>
          <w:rFonts w:ascii="Times New Roman" w:hAnsi="Times New Roman" w:cs="Times New Roman"/>
          <w:sz w:val="24"/>
          <w:szCs w:val="24"/>
        </w:rPr>
        <w:t>Course</w:t>
      </w:r>
    </w:p>
    <w:p w:rsidR="00223E97" w:rsidRPr="00223E97" w:rsidRDefault="00223E97" w:rsidP="00223E97">
      <w:pPr>
        <w:spacing w:after="0" w:line="240" w:lineRule="auto"/>
        <w:contextualSpacing/>
        <w:rPr>
          <w:rFonts w:ascii="Times New Roman" w:hAnsi="Times New Roman" w:cs="Times New Roman"/>
          <w:sz w:val="24"/>
          <w:szCs w:val="24"/>
        </w:rPr>
      </w:pPr>
      <w:r w:rsidRPr="00223E97">
        <w:rPr>
          <w:rFonts w:ascii="Times New Roman" w:hAnsi="Times New Roman" w:cs="Times New Roman"/>
          <w:sz w:val="24"/>
          <w:szCs w:val="24"/>
        </w:rPr>
        <w:t>Date</w:t>
      </w:r>
    </w:p>
    <w:p w:rsidR="00223E97" w:rsidRPr="00223E97" w:rsidRDefault="00223E97" w:rsidP="00223E97">
      <w:pPr>
        <w:spacing w:after="0" w:line="240" w:lineRule="auto"/>
        <w:contextualSpacing/>
        <w:rPr>
          <w:rFonts w:ascii="Times New Roman" w:hAnsi="Times New Roman" w:cs="Times New Roman"/>
          <w:sz w:val="24"/>
          <w:szCs w:val="24"/>
        </w:rPr>
      </w:pPr>
    </w:p>
    <w:p w:rsidR="00223E97" w:rsidRPr="00223E97" w:rsidRDefault="00223E97" w:rsidP="00223E97">
      <w:pPr>
        <w:spacing w:after="0" w:line="240" w:lineRule="auto"/>
        <w:contextualSpacing/>
        <w:rPr>
          <w:rFonts w:ascii="Times New Roman" w:hAnsi="Times New Roman" w:cs="Times New Roman"/>
          <w:sz w:val="24"/>
          <w:szCs w:val="24"/>
        </w:rPr>
      </w:pPr>
    </w:p>
    <w:p w:rsidR="00223E97" w:rsidRPr="00223E97" w:rsidRDefault="00223E97" w:rsidP="00223E97">
      <w:pPr>
        <w:spacing w:after="0" w:line="240" w:lineRule="auto"/>
        <w:contextualSpacing/>
        <w:jc w:val="center"/>
        <w:rPr>
          <w:rFonts w:ascii="Times New Roman" w:hAnsi="Times New Roman" w:cs="Times New Roman"/>
          <w:sz w:val="24"/>
          <w:szCs w:val="24"/>
        </w:rPr>
      </w:pPr>
      <w:r w:rsidRPr="00223E97">
        <w:rPr>
          <w:rFonts w:ascii="Times New Roman" w:hAnsi="Times New Roman" w:cs="Times New Roman"/>
          <w:sz w:val="24"/>
          <w:szCs w:val="24"/>
        </w:rPr>
        <w:t>Analysis of Jackson Pollock’s Painting</w:t>
      </w:r>
    </w:p>
    <w:p w:rsidR="00223E97" w:rsidRPr="00223E97" w:rsidRDefault="00223E97" w:rsidP="00223E97">
      <w:pPr>
        <w:spacing w:after="0" w:line="240" w:lineRule="auto"/>
        <w:contextualSpacing/>
        <w:rPr>
          <w:rFonts w:ascii="Times New Roman" w:hAnsi="Times New Roman" w:cs="Times New Roman"/>
          <w:sz w:val="24"/>
          <w:szCs w:val="24"/>
        </w:rPr>
      </w:pPr>
    </w:p>
    <w:p w:rsidR="00223E97" w:rsidRPr="00223E97" w:rsidRDefault="00223E97" w:rsidP="00223E97">
      <w:pPr>
        <w:spacing w:after="0" w:line="240" w:lineRule="auto"/>
        <w:contextualSpacing/>
        <w:rPr>
          <w:rFonts w:ascii="Times New Roman" w:hAnsi="Times New Roman" w:cs="Times New Roman"/>
          <w:sz w:val="24"/>
          <w:szCs w:val="24"/>
        </w:rPr>
      </w:pPr>
      <w:r w:rsidRPr="00223E97">
        <w:rPr>
          <w:rFonts w:ascii="Times New Roman" w:hAnsi="Times New Roman" w:cs="Times New Roman"/>
          <w:sz w:val="24"/>
          <w:szCs w:val="24"/>
        </w:rPr>
        <w:t>Artist’s Name: Jackson Pollock</w:t>
      </w:r>
      <w:r w:rsidRPr="00223E97">
        <w:rPr>
          <w:rFonts w:ascii="Times New Roman" w:hAnsi="Times New Roman" w:cs="Times New Roman"/>
          <w:sz w:val="24"/>
          <w:szCs w:val="24"/>
        </w:rPr>
        <w:tab/>
      </w:r>
    </w:p>
    <w:p w:rsidR="00223E97" w:rsidRPr="00223E97" w:rsidRDefault="00223E97" w:rsidP="00223E97">
      <w:pPr>
        <w:spacing w:after="0" w:line="240" w:lineRule="auto"/>
        <w:contextualSpacing/>
        <w:rPr>
          <w:rFonts w:ascii="Times New Roman" w:hAnsi="Times New Roman" w:cs="Times New Roman"/>
          <w:sz w:val="24"/>
          <w:szCs w:val="24"/>
        </w:rPr>
      </w:pPr>
      <w:r w:rsidRPr="00223E97">
        <w:rPr>
          <w:rFonts w:ascii="Times New Roman" w:hAnsi="Times New Roman" w:cs="Times New Roman"/>
          <w:sz w:val="24"/>
          <w:szCs w:val="24"/>
        </w:rPr>
        <w:t>Title of the Work: Black and White (Number 6)</w:t>
      </w:r>
    </w:p>
    <w:p w:rsidR="00223E97" w:rsidRPr="00223E97" w:rsidRDefault="00223E97" w:rsidP="00223E97">
      <w:pPr>
        <w:spacing w:after="0" w:line="240" w:lineRule="auto"/>
        <w:contextualSpacing/>
        <w:rPr>
          <w:rFonts w:ascii="Times New Roman" w:hAnsi="Times New Roman" w:cs="Times New Roman"/>
          <w:sz w:val="24"/>
          <w:szCs w:val="24"/>
        </w:rPr>
      </w:pPr>
      <w:r w:rsidRPr="00223E97">
        <w:rPr>
          <w:rFonts w:ascii="Times New Roman" w:hAnsi="Times New Roman" w:cs="Times New Roman"/>
          <w:sz w:val="24"/>
          <w:szCs w:val="24"/>
        </w:rPr>
        <w:t>Date of the Work: 1951</w:t>
      </w:r>
    </w:p>
    <w:p w:rsidR="00223E97" w:rsidRPr="00223E97" w:rsidRDefault="00223E97" w:rsidP="00223E97">
      <w:pPr>
        <w:spacing w:after="0" w:line="240" w:lineRule="auto"/>
        <w:contextualSpacing/>
        <w:rPr>
          <w:rFonts w:ascii="Times New Roman" w:hAnsi="Times New Roman" w:cs="Times New Roman"/>
          <w:sz w:val="24"/>
          <w:szCs w:val="24"/>
        </w:rPr>
      </w:pPr>
      <w:r w:rsidRPr="00223E97">
        <w:rPr>
          <w:rFonts w:ascii="Times New Roman" w:hAnsi="Times New Roman" w:cs="Times New Roman"/>
          <w:sz w:val="24"/>
          <w:szCs w:val="24"/>
        </w:rPr>
        <w:t>Country/Culture: USA (American)</w:t>
      </w:r>
    </w:p>
    <w:p w:rsidR="00223E97" w:rsidRPr="00223E97" w:rsidRDefault="00223E97" w:rsidP="00223E97">
      <w:pPr>
        <w:spacing w:after="0" w:line="240" w:lineRule="auto"/>
        <w:contextualSpacing/>
        <w:rPr>
          <w:rFonts w:ascii="Times New Roman" w:hAnsi="Times New Roman" w:cs="Times New Roman"/>
          <w:sz w:val="24"/>
          <w:szCs w:val="24"/>
        </w:rPr>
      </w:pPr>
      <w:r w:rsidRPr="00223E97">
        <w:rPr>
          <w:rFonts w:ascii="Times New Roman" w:hAnsi="Times New Roman" w:cs="Times New Roman"/>
          <w:sz w:val="24"/>
          <w:szCs w:val="24"/>
        </w:rPr>
        <w:t xml:space="preserve">Media: Enamel on canvas </w:t>
      </w:r>
    </w:p>
    <w:p w:rsidR="00223E97" w:rsidRPr="00223E97" w:rsidRDefault="00223E97" w:rsidP="00223E97">
      <w:pPr>
        <w:spacing w:after="0" w:line="240" w:lineRule="auto"/>
        <w:contextualSpacing/>
        <w:rPr>
          <w:rFonts w:ascii="Times New Roman" w:hAnsi="Times New Roman" w:cs="Times New Roman"/>
          <w:sz w:val="24"/>
          <w:szCs w:val="24"/>
        </w:rPr>
      </w:pPr>
      <w:r w:rsidRPr="00223E97">
        <w:rPr>
          <w:rFonts w:ascii="Times New Roman" w:hAnsi="Times New Roman" w:cs="Times New Roman"/>
          <w:sz w:val="24"/>
          <w:szCs w:val="24"/>
        </w:rPr>
        <w:t xml:space="preserve">Size: about 56 by 45 inches </w:t>
      </w:r>
    </w:p>
    <w:p w:rsidR="00223E97" w:rsidRPr="00223E97" w:rsidRDefault="00223E97" w:rsidP="00223E97">
      <w:pPr>
        <w:spacing w:after="0" w:line="240" w:lineRule="auto"/>
        <w:contextualSpacing/>
        <w:rPr>
          <w:rFonts w:ascii="Times New Roman" w:hAnsi="Times New Roman" w:cs="Times New Roman"/>
          <w:sz w:val="24"/>
          <w:szCs w:val="24"/>
        </w:rPr>
      </w:pPr>
    </w:p>
    <w:p w:rsidR="00223E97" w:rsidRPr="00223E97" w:rsidRDefault="00223E97" w:rsidP="00223E97">
      <w:pPr>
        <w:spacing w:after="0" w:line="240" w:lineRule="auto"/>
        <w:contextualSpacing/>
        <w:rPr>
          <w:rFonts w:ascii="Times New Roman" w:hAnsi="Times New Roman" w:cs="Times New Roman"/>
          <w:sz w:val="24"/>
          <w:szCs w:val="24"/>
        </w:rPr>
      </w:pPr>
      <w:r w:rsidRPr="00223E97">
        <w:rPr>
          <w:rFonts w:ascii="Times New Roman" w:hAnsi="Times New Roman" w:cs="Times New Roman"/>
          <w:sz w:val="24"/>
          <w:szCs w:val="24"/>
        </w:rPr>
        <w:t>Context</w:t>
      </w:r>
    </w:p>
    <w:p w:rsidR="00223E97" w:rsidRPr="00223E97" w:rsidRDefault="00223E97" w:rsidP="00223E97">
      <w:pPr>
        <w:spacing w:after="0" w:line="240" w:lineRule="auto"/>
        <w:contextualSpacing/>
        <w:rPr>
          <w:rFonts w:ascii="Times New Roman" w:hAnsi="Times New Roman" w:cs="Times New Roman"/>
          <w:sz w:val="24"/>
          <w:szCs w:val="24"/>
        </w:rPr>
      </w:pPr>
      <w:r w:rsidRPr="00223E97">
        <w:rPr>
          <w:rFonts w:ascii="Times New Roman" w:hAnsi="Times New Roman" w:cs="Times New Roman"/>
          <w:sz w:val="24"/>
          <w:szCs w:val="24"/>
        </w:rPr>
        <w:t xml:space="preserve"> This is one of Jackson Pollock’s drip paintings, which were inspired by the Abstract Expressionist movement in art. The painting focuses on creating an artwork that defies any form of conventional explanation. For instance, this painting does not show the image of something specific but depicts a distinct style of art. The black and white colour gives it a gloomy mood and intriguing touch. Considering it was made when Pollock was struggling with alcoholism, it can be as one of the ways to express the difficult state in which his mind was. As explained in the textbook, “This method of painting is the natural growth out of a need” (p. 548). This shows that his style was authentic and intended to convey a particular message. Looking at the painting, the viewer cannot simply what it represents, but has to dig deeper and connect with the artist’s life in order to decipher his intention. This is an artwork that cannot be understood with words or images but must be seen and experienced in order to be understood. Psychoanalysts argue that any artist that wishes to appeal to the subconscious must get rid of the typical use of images or pictures. This is what Pollock does in this painting, in order to trigger the imagination and curiosity of the audience.</w:t>
      </w:r>
    </w:p>
    <w:p w:rsidR="00223E97" w:rsidRPr="00223E97" w:rsidRDefault="00223E97" w:rsidP="00223E97">
      <w:pPr>
        <w:spacing w:after="0" w:line="240" w:lineRule="auto"/>
        <w:contextualSpacing/>
        <w:rPr>
          <w:rFonts w:ascii="Times New Roman" w:hAnsi="Times New Roman" w:cs="Times New Roman"/>
          <w:sz w:val="24"/>
          <w:szCs w:val="24"/>
        </w:rPr>
      </w:pPr>
    </w:p>
    <w:p w:rsidR="00223E97" w:rsidRPr="00223E97" w:rsidRDefault="00223E97" w:rsidP="00223E97">
      <w:pPr>
        <w:spacing w:after="0" w:line="240" w:lineRule="auto"/>
        <w:contextualSpacing/>
        <w:rPr>
          <w:rFonts w:ascii="Times New Roman" w:hAnsi="Times New Roman" w:cs="Times New Roman"/>
          <w:sz w:val="24"/>
          <w:szCs w:val="24"/>
        </w:rPr>
      </w:pPr>
      <w:r w:rsidRPr="00223E97">
        <w:rPr>
          <w:rFonts w:ascii="Times New Roman" w:hAnsi="Times New Roman" w:cs="Times New Roman"/>
          <w:sz w:val="24"/>
          <w:szCs w:val="24"/>
        </w:rPr>
        <w:t>Aesthetic Significance</w:t>
      </w:r>
    </w:p>
    <w:p w:rsidR="00223E97" w:rsidRPr="00223E97" w:rsidRDefault="00223E97" w:rsidP="00223E97">
      <w:pPr>
        <w:spacing w:after="0" w:line="240" w:lineRule="auto"/>
        <w:contextualSpacing/>
        <w:rPr>
          <w:rFonts w:ascii="Times New Roman" w:hAnsi="Times New Roman" w:cs="Times New Roman"/>
          <w:sz w:val="24"/>
          <w:szCs w:val="24"/>
        </w:rPr>
      </w:pPr>
      <w:r w:rsidRPr="00223E97">
        <w:rPr>
          <w:rFonts w:ascii="Times New Roman" w:hAnsi="Times New Roman" w:cs="Times New Roman"/>
          <w:sz w:val="24"/>
          <w:szCs w:val="24"/>
        </w:rPr>
        <w:t xml:space="preserve"> The image has gloomy shade as well as rough texture, which is typical of Pollock’s works. The lack of eye-catching and elaborate colours or images gives a dark tonality to the painting, which conveys the austere situation in which Pollock’s life was. The choice of colors further helps to enhance the expression of </w:t>
      </w:r>
      <w:proofErr w:type="spellStart"/>
      <w:r w:rsidRPr="00223E97">
        <w:rPr>
          <w:rFonts w:ascii="Times New Roman" w:hAnsi="Times New Roman" w:cs="Times New Roman"/>
          <w:sz w:val="24"/>
          <w:szCs w:val="24"/>
        </w:rPr>
        <w:t>somber</w:t>
      </w:r>
      <w:proofErr w:type="spellEnd"/>
      <w:r w:rsidRPr="00223E97">
        <w:rPr>
          <w:rFonts w:ascii="Times New Roman" w:hAnsi="Times New Roman" w:cs="Times New Roman"/>
          <w:sz w:val="24"/>
          <w:szCs w:val="24"/>
        </w:rPr>
        <w:t xml:space="preserve"> mood. Pollock is also renowned for his surrealist works depicting private symbols and abstract figures (p. 546). The rough texture of the image conveys the vagueness of the artist’s message. It is as if he did not want the viewer to always think of something specific upon seeing the image. According to the text, the style used by expressionist artists synthesizes figure and a unique surrounding that evokes the concept of a sculptural presence (p. 547). The aesthetic significance of the painting lies in its ability to seduce the imagination of the audience and communicate a message about the author.</w:t>
      </w:r>
    </w:p>
    <w:p w:rsidR="00223E97" w:rsidRPr="00223E97" w:rsidRDefault="00223E97" w:rsidP="00223E97">
      <w:pPr>
        <w:spacing w:after="0" w:line="240" w:lineRule="auto"/>
        <w:contextualSpacing/>
        <w:rPr>
          <w:rFonts w:ascii="Times New Roman" w:hAnsi="Times New Roman" w:cs="Times New Roman"/>
          <w:sz w:val="24"/>
          <w:szCs w:val="24"/>
        </w:rPr>
      </w:pPr>
    </w:p>
    <w:p w:rsidR="00223E97" w:rsidRPr="00223E97" w:rsidRDefault="00223E97" w:rsidP="00223E97">
      <w:pPr>
        <w:spacing w:after="0" w:line="240" w:lineRule="auto"/>
        <w:contextualSpacing/>
        <w:rPr>
          <w:rFonts w:ascii="Times New Roman" w:hAnsi="Times New Roman" w:cs="Times New Roman"/>
          <w:sz w:val="24"/>
          <w:szCs w:val="24"/>
        </w:rPr>
      </w:pPr>
      <w:r w:rsidRPr="00223E97">
        <w:rPr>
          <w:rFonts w:ascii="Times New Roman" w:hAnsi="Times New Roman" w:cs="Times New Roman"/>
          <w:sz w:val="24"/>
          <w:szCs w:val="24"/>
        </w:rPr>
        <w:t>Perspective</w:t>
      </w:r>
    </w:p>
    <w:p w:rsidR="00223E97" w:rsidRPr="00223E97" w:rsidRDefault="00223E97" w:rsidP="00223E97">
      <w:pPr>
        <w:spacing w:after="0" w:line="240" w:lineRule="auto"/>
        <w:contextualSpacing/>
        <w:rPr>
          <w:rFonts w:ascii="Times New Roman" w:hAnsi="Times New Roman" w:cs="Times New Roman"/>
          <w:sz w:val="24"/>
          <w:szCs w:val="24"/>
        </w:rPr>
      </w:pPr>
      <w:r w:rsidRPr="00223E97">
        <w:rPr>
          <w:rFonts w:ascii="Times New Roman" w:hAnsi="Times New Roman" w:cs="Times New Roman"/>
          <w:sz w:val="24"/>
          <w:szCs w:val="24"/>
        </w:rPr>
        <w:t xml:space="preserve"> In my opinion, this painting is a genuine portrayal of Pollock’s dark periods in his life. The artist was able to clearly communicate his mind through the choice of style, color, and texture. The white and black colours are used in harmony to bring up the gloomy hue of the painting. The rough texture is demonstrated by the bold and complex brush strokes. There is no viewer who would understand the painting outrightly, but they have to take time and get to know the author. For Pollock, his ultimate intent was to make the viewer feel his actions. </w:t>
      </w:r>
      <w:r w:rsidRPr="00223E97">
        <w:rPr>
          <w:rFonts w:ascii="Times New Roman" w:hAnsi="Times New Roman" w:cs="Times New Roman"/>
          <w:sz w:val="24"/>
          <w:szCs w:val="24"/>
        </w:rPr>
        <w:lastRenderedPageBreak/>
        <w:t xml:space="preserve">Through the use tactical of color, texture, and style he created an artwork that conveys a feeling of motion and a specific atmosphere without the use of pictures. When one stands in front of this painting, they can almost sense the scenario in which it was made. The painting is a tangible and visible representation of a part of Pollock’s life, hat but now existing in an artistic format, which one can only understand by seeing and interacting intellectually with it. It’s neither a picture nor a false narrative. In addition, it evokes a feeling of intrigue and complexity. This is exemplified by Pollock’s expression that “I continue to get further away from the usual painter’s tool such as the easel” (p. 546). This illustrates his desire for authenticity and uniqueness. There is no doubt that this particular painting exhibits an aspect of chaotic fury, but maybe this is why it remains intriguing to the </w:t>
      </w:r>
      <w:proofErr w:type="spellStart"/>
      <w:r w:rsidRPr="00223E97">
        <w:rPr>
          <w:rFonts w:ascii="Times New Roman" w:hAnsi="Times New Roman" w:cs="Times New Roman"/>
          <w:sz w:val="24"/>
          <w:szCs w:val="24"/>
        </w:rPr>
        <w:t>viewers.There</w:t>
      </w:r>
      <w:proofErr w:type="spellEnd"/>
      <w:r w:rsidRPr="00223E97">
        <w:rPr>
          <w:rFonts w:ascii="Times New Roman" w:hAnsi="Times New Roman" w:cs="Times New Roman"/>
          <w:sz w:val="24"/>
          <w:szCs w:val="24"/>
        </w:rPr>
        <w:t xml:space="preserve"> is no really definite subject for this paintings but the viewer is free to interact with it at a personal level and derive their own meaning. In essence, their only explanation for such a painting what the audience feel when they look at it. </w:t>
      </w:r>
    </w:p>
    <w:p w:rsidR="007A17D1" w:rsidRPr="00223E97" w:rsidRDefault="007A17D1" w:rsidP="00223E97">
      <w:pPr>
        <w:spacing w:after="0" w:line="240" w:lineRule="auto"/>
        <w:contextualSpacing/>
        <w:rPr>
          <w:rFonts w:ascii="Times New Roman" w:hAnsi="Times New Roman" w:cs="Times New Roman"/>
          <w:sz w:val="24"/>
          <w:szCs w:val="24"/>
        </w:rPr>
      </w:pPr>
    </w:p>
    <w:sectPr w:rsidR="007A17D1" w:rsidRPr="00223E97" w:rsidSect="00DD2B05">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4A91" w:rsidRDefault="004D4A91" w:rsidP="00223E97">
      <w:pPr>
        <w:spacing w:after="0" w:line="240" w:lineRule="auto"/>
      </w:pPr>
      <w:r>
        <w:separator/>
      </w:r>
    </w:p>
  </w:endnote>
  <w:endnote w:type="continuationSeparator" w:id="0">
    <w:p w:rsidR="004D4A91" w:rsidRDefault="004D4A91" w:rsidP="00223E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4A91" w:rsidRDefault="004D4A91" w:rsidP="00223E97">
      <w:pPr>
        <w:spacing w:after="0" w:line="240" w:lineRule="auto"/>
      </w:pPr>
      <w:r>
        <w:separator/>
      </w:r>
    </w:p>
  </w:footnote>
  <w:footnote w:type="continuationSeparator" w:id="0">
    <w:p w:rsidR="004D4A91" w:rsidRDefault="004D4A91" w:rsidP="00223E9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E97" w:rsidRPr="00223E97" w:rsidRDefault="00223E97">
    <w:pPr>
      <w:pStyle w:val="Header"/>
      <w:jc w:val="right"/>
      <w:rPr>
        <w:rFonts w:ascii="Times New Roman" w:hAnsi="Times New Roman" w:cs="Times New Roman"/>
        <w:sz w:val="24"/>
        <w:szCs w:val="24"/>
      </w:rPr>
    </w:pPr>
    <w:r w:rsidRPr="00223E97">
      <w:rPr>
        <w:rFonts w:ascii="Times New Roman" w:hAnsi="Times New Roman" w:cs="Times New Roman"/>
        <w:sz w:val="24"/>
        <w:szCs w:val="24"/>
      </w:rPr>
      <w:t xml:space="preserve">Surname </w:t>
    </w:r>
    <w:sdt>
      <w:sdtPr>
        <w:rPr>
          <w:rFonts w:ascii="Times New Roman" w:hAnsi="Times New Roman" w:cs="Times New Roman"/>
          <w:sz w:val="24"/>
          <w:szCs w:val="24"/>
        </w:rPr>
        <w:id w:val="16239719"/>
        <w:docPartObj>
          <w:docPartGallery w:val="Page Numbers (Top of Page)"/>
          <w:docPartUnique/>
        </w:docPartObj>
      </w:sdtPr>
      <w:sdtContent>
        <w:r w:rsidRPr="00223E97">
          <w:rPr>
            <w:rFonts w:ascii="Times New Roman" w:hAnsi="Times New Roman" w:cs="Times New Roman"/>
            <w:sz w:val="24"/>
            <w:szCs w:val="24"/>
          </w:rPr>
          <w:fldChar w:fldCharType="begin"/>
        </w:r>
        <w:r w:rsidRPr="00223E97">
          <w:rPr>
            <w:rFonts w:ascii="Times New Roman" w:hAnsi="Times New Roman" w:cs="Times New Roman"/>
            <w:sz w:val="24"/>
            <w:szCs w:val="24"/>
          </w:rPr>
          <w:instrText xml:space="preserve"> PAGE   \* MERGEFORMAT </w:instrText>
        </w:r>
        <w:r w:rsidRPr="00223E97">
          <w:rPr>
            <w:rFonts w:ascii="Times New Roman" w:hAnsi="Times New Roman" w:cs="Times New Roman"/>
            <w:sz w:val="24"/>
            <w:szCs w:val="24"/>
          </w:rPr>
          <w:fldChar w:fldCharType="separate"/>
        </w:r>
        <w:r>
          <w:rPr>
            <w:rFonts w:ascii="Times New Roman" w:hAnsi="Times New Roman" w:cs="Times New Roman"/>
            <w:noProof/>
            <w:sz w:val="24"/>
            <w:szCs w:val="24"/>
          </w:rPr>
          <w:t>1</w:t>
        </w:r>
        <w:r w:rsidRPr="00223E97">
          <w:rPr>
            <w:rFonts w:ascii="Times New Roman" w:hAnsi="Times New Roman" w:cs="Times New Roman"/>
            <w:sz w:val="24"/>
            <w:szCs w:val="24"/>
          </w:rPr>
          <w:fldChar w:fldCharType="end"/>
        </w:r>
      </w:sdtContent>
    </w:sdt>
  </w:p>
  <w:p w:rsidR="00223E97" w:rsidRPr="00223E97" w:rsidRDefault="00223E97">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223E97"/>
    <w:rsid w:val="00223E97"/>
    <w:rsid w:val="004D4A91"/>
    <w:rsid w:val="006F4F49"/>
    <w:rsid w:val="007A17D1"/>
    <w:rsid w:val="00D55847"/>
    <w:rsid w:val="00DD2B0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B0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3E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3E97"/>
  </w:style>
  <w:style w:type="paragraph" w:styleId="Footer">
    <w:name w:val="footer"/>
    <w:basedOn w:val="Normal"/>
    <w:link w:val="FooterChar"/>
    <w:uiPriority w:val="99"/>
    <w:semiHidden/>
    <w:unhideWhenUsed/>
    <w:rsid w:val="00223E9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23E9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632</Words>
  <Characters>3607</Characters>
  <Application>Microsoft Office Word</Application>
  <DocSecurity>0</DocSecurity>
  <Lines>30</Lines>
  <Paragraphs>8</Paragraphs>
  <ScaleCrop>false</ScaleCrop>
  <Company/>
  <LinksUpToDate>false</LinksUpToDate>
  <CharactersWithSpaces>4231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MACHARIA</dc:creator>
  <cp:lastModifiedBy>MACHARIA</cp:lastModifiedBy>
  <cp:revision>1</cp:revision>
  <dcterms:created xsi:type="dcterms:W3CDTF">2019-02-27T17:09:00Z</dcterms:created>
  <dcterms:modified xsi:type="dcterms:W3CDTF">2019-02-27T17:10:00Z</dcterms:modified>
</cp:coreProperties>
</file>